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DF3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1C0F1C">
        <w:rPr>
          <w:b/>
        </w:rPr>
        <w:t xml:space="preserve">  </w:t>
      </w:r>
      <w:r w:rsidR="00C423F9">
        <w:rPr>
          <w:b/>
        </w:rPr>
        <w:t xml:space="preserve">Untied fund for </w:t>
      </w:r>
      <w:proofErr w:type="gramStart"/>
      <w:r w:rsidR="00C423F9">
        <w:rPr>
          <w:b/>
        </w:rPr>
        <w:t>HU(</w:t>
      </w:r>
      <w:proofErr w:type="gramEnd"/>
      <w:r w:rsidR="00C423F9">
        <w:rPr>
          <w:b/>
        </w:rPr>
        <w:t>Health &amp;Wellness Centre</w:t>
      </w:r>
      <w:r w:rsidR="00A6715A">
        <w:rPr>
          <w:b/>
        </w:rPr>
        <w:t>)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1C0F1C">
        <w:rPr>
          <w:b/>
        </w:rPr>
        <w:t xml:space="preserve">  </w:t>
      </w:r>
      <w:r w:rsidR="00C423F9">
        <w:rPr>
          <w:b/>
        </w:rPr>
        <w:t xml:space="preserve">Untied fund for </w:t>
      </w:r>
      <w:proofErr w:type="gramStart"/>
      <w:r w:rsidR="00C423F9">
        <w:rPr>
          <w:b/>
        </w:rPr>
        <w:t>HU(</w:t>
      </w:r>
      <w:proofErr w:type="gramEnd"/>
      <w:r w:rsidR="00C423F9">
        <w:rPr>
          <w:b/>
        </w:rPr>
        <w:t>Health &amp;Wellness Centre</w:t>
      </w:r>
      <w:r w:rsidR="00A6715A">
        <w:rPr>
          <w:b/>
        </w:rPr>
        <w:t>)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1C0F1C">
        <w:rPr>
          <w:b/>
        </w:rPr>
        <w:t xml:space="preserve">  </w:t>
      </w:r>
      <w:r w:rsidR="00A6715A">
        <w:rPr>
          <w:b/>
        </w:rPr>
        <w:t>Continue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Justification:</w:t>
      </w:r>
      <w:r w:rsidR="001C0F1C">
        <w:rPr>
          <w:b/>
        </w:rPr>
        <w:t xml:space="preserve"> </w:t>
      </w:r>
    </w:p>
    <w:p w:rsidR="00DD681E" w:rsidRDefault="00DD681E"/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C423F9">
            <w:r>
              <w:rPr>
                <w:b/>
              </w:rPr>
              <w:t>Untied fund for HU(Health &amp;Wellness Centre</w:t>
            </w:r>
          </w:p>
        </w:tc>
        <w:tc>
          <w:tcPr>
            <w:tcW w:w="1667" w:type="pct"/>
          </w:tcPr>
          <w:p w:rsidR="00DD681E" w:rsidRDefault="00A6715A">
            <w:r>
              <w:t>15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C423F9">
            <w:r>
              <w:rPr>
                <w:b/>
              </w:rPr>
              <w:t>Untied fund for HU(Health &amp;Wellness Centre</w:t>
            </w:r>
          </w:p>
        </w:tc>
        <w:tc>
          <w:tcPr>
            <w:tcW w:w="767" w:type="pct"/>
          </w:tcPr>
          <w:p w:rsidR="00F2297B" w:rsidRDefault="00A6715A">
            <w:r>
              <w:t>15</w:t>
            </w:r>
            <w:bookmarkStart w:id="0" w:name="_GoBack"/>
            <w:bookmarkEnd w:id="0"/>
          </w:p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C423F9">
            <w:r>
              <w:t>180000</w:t>
            </w:r>
          </w:p>
        </w:tc>
        <w:tc>
          <w:tcPr>
            <w:tcW w:w="839" w:type="pct"/>
          </w:tcPr>
          <w:p w:rsidR="00F2297B" w:rsidRDefault="00F2297B"/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sectPr w:rsidR="00DD681E" w:rsidSect="00580D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D681E"/>
    <w:rsid w:val="00017266"/>
    <w:rsid w:val="00112282"/>
    <w:rsid w:val="001C0F1C"/>
    <w:rsid w:val="0030022B"/>
    <w:rsid w:val="00311871"/>
    <w:rsid w:val="00405DCC"/>
    <w:rsid w:val="00580DF3"/>
    <w:rsid w:val="005B7F73"/>
    <w:rsid w:val="0076326D"/>
    <w:rsid w:val="00A6715A"/>
    <w:rsid w:val="00B1449C"/>
    <w:rsid w:val="00BE31C4"/>
    <w:rsid w:val="00C423F9"/>
    <w:rsid w:val="00DD681E"/>
    <w:rsid w:val="00E86386"/>
    <w:rsid w:val="00F2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dcterms:created xsi:type="dcterms:W3CDTF">2019-11-04T10:06:00Z</dcterms:created>
  <dcterms:modified xsi:type="dcterms:W3CDTF">2020-11-23T08:23:00Z</dcterms:modified>
</cp:coreProperties>
</file>